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7B" w:rsidRPr="0080297B" w:rsidRDefault="0080297B" w:rsidP="0080297B">
      <w:pPr>
        <w:spacing w:before="150" w:after="150" w:line="240" w:lineRule="auto"/>
        <w:jc w:val="center"/>
        <w:outlineLvl w:val="0"/>
        <w:rPr>
          <w:rFonts w:ascii="Helvetica" w:eastAsia="Times New Roman" w:hAnsi="Helvetica" w:cs="Helvetica"/>
          <w:color w:val="111111"/>
          <w:kern w:val="36"/>
          <w:sz w:val="58"/>
          <w:szCs w:val="58"/>
          <w:lang w:eastAsia="ru-RU"/>
        </w:rPr>
      </w:pPr>
      <w:r w:rsidRPr="0080297B">
        <w:rPr>
          <w:rFonts w:ascii="Helvetica" w:eastAsia="Times New Roman" w:hAnsi="Helvetica" w:cs="Helvetica"/>
          <w:color w:val="111111"/>
          <w:kern w:val="36"/>
          <w:sz w:val="58"/>
          <w:szCs w:val="58"/>
          <w:lang w:eastAsia="ru-RU"/>
        </w:rPr>
        <w:t>СОГЛАСИЕ </w:t>
      </w:r>
      <w:r w:rsidRPr="0080297B">
        <w:rPr>
          <w:rFonts w:ascii="Helvetica" w:eastAsia="Times New Roman" w:hAnsi="Helvetica" w:cs="Helvetica"/>
          <w:color w:val="111111"/>
          <w:kern w:val="36"/>
          <w:sz w:val="58"/>
          <w:szCs w:val="58"/>
          <w:lang w:eastAsia="ru-RU"/>
        </w:rPr>
        <w:br/>
        <w:t>на обработку персональных данных</w:t>
      </w:r>
    </w:p>
    <w:p w:rsidR="0080297B" w:rsidRPr="0080297B" w:rsidRDefault="0080297B" w:rsidP="006D6D12">
      <w:pPr>
        <w:spacing w:after="150" w:line="240" w:lineRule="auto"/>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Пользователь, оставляя обращение, заявку на сайте http://</w:t>
      </w:r>
      <w:r w:rsidR="006D6D12">
        <w:rPr>
          <w:rFonts w:ascii="Helvetica" w:eastAsia="Times New Roman" w:hAnsi="Helvetica" w:cs="Helvetica"/>
          <w:b/>
          <w:bCs/>
          <w:i/>
          <w:iCs/>
          <w:color w:val="111111"/>
          <w:sz w:val="20"/>
          <w:szCs w:val="20"/>
          <w:lang w:eastAsia="ru-RU"/>
        </w:rPr>
        <w:t>vsolka.ru</w:t>
      </w:r>
      <w:r w:rsidRPr="0080297B">
        <w:rPr>
          <w:rFonts w:ascii="Helvetica" w:eastAsia="Times New Roman" w:hAnsi="Helvetica" w:cs="Helvetica"/>
          <w:color w:val="111111"/>
          <w:sz w:val="20"/>
          <w:szCs w:val="20"/>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rsidR="0080297B" w:rsidRPr="0080297B" w:rsidRDefault="0080297B" w:rsidP="006D6D12">
      <w:pPr>
        <w:spacing w:after="150" w:line="240" w:lineRule="auto"/>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Пользователь, действуя свободно, своей волей и в своём интересе, подтверждая свою дееспособность, даёт своё согласие </w:t>
      </w:r>
      <w:r w:rsidR="006D6D12" w:rsidRPr="006D6D12">
        <w:rPr>
          <w:rFonts w:ascii="Helvetica" w:eastAsia="Times New Roman" w:hAnsi="Helvetica" w:cs="Helvetica"/>
          <w:b/>
          <w:bCs/>
          <w:i/>
          <w:iCs/>
          <w:color w:val="111111"/>
          <w:sz w:val="20"/>
          <w:szCs w:val="20"/>
          <w:lang w:eastAsia="ru-RU"/>
        </w:rPr>
        <w:t xml:space="preserve">Индивидуальному предпринимателю </w:t>
      </w:r>
      <w:proofErr w:type="spellStart"/>
      <w:r w:rsidR="006D6D12" w:rsidRPr="006D6D12">
        <w:rPr>
          <w:rFonts w:ascii="Helvetica" w:eastAsia="Times New Roman" w:hAnsi="Helvetica" w:cs="Helvetica"/>
          <w:b/>
          <w:bCs/>
          <w:i/>
          <w:iCs/>
          <w:color w:val="111111"/>
          <w:sz w:val="20"/>
          <w:szCs w:val="20"/>
          <w:lang w:eastAsia="ru-RU"/>
        </w:rPr>
        <w:t>Корнелюк</w:t>
      </w:r>
      <w:proofErr w:type="spellEnd"/>
      <w:r w:rsidR="006D6D12" w:rsidRPr="006D6D12">
        <w:rPr>
          <w:rFonts w:ascii="Helvetica" w:eastAsia="Times New Roman" w:hAnsi="Helvetica" w:cs="Helvetica"/>
          <w:b/>
          <w:bCs/>
          <w:i/>
          <w:iCs/>
          <w:color w:val="111111"/>
          <w:sz w:val="20"/>
          <w:szCs w:val="20"/>
          <w:lang w:eastAsia="ru-RU"/>
        </w:rPr>
        <w:t xml:space="preserve"> </w:t>
      </w:r>
      <w:r w:rsidR="006D6D12">
        <w:rPr>
          <w:rFonts w:ascii="Helvetica" w:eastAsia="Times New Roman" w:hAnsi="Helvetica" w:cs="Helvetica"/>
          <w:b/>
          <w:bCs/>
          <w:i/>
          <w:iCs/>
          <w:color w:val="111111"/>
          <w:sz w:val="20"/>
          <w:szCs w:val="20"/>
          <w:lang w:eastAsia="ru-RU"/>
        </w:rPr>
        <w:t>Татьяне Сергеевне</w:t>
      </w:r>
      <w:r w:rsidRPr="0080297B">
        <w:rPr>
          <w:rFonts w:ascii="Helvetica" w:eastAsia="Times New Roman" w:hAnsi="Helvetica" w:cs="Helvetica"/>
          <w:color w:val="111111"/>
          <w:sz w:val="20"/>
          <w:szCs w:val="20"/>
          <w:lang w:eastAsia="ru-RU"/>
        </w:rPr>
        <w:t xml:space="preserve"> </w:t>
      </w:r>
      <w:r w:rsidR="006D6D12">
        <w:rPr>
          <w:rFonts w:ascii="Helvetica" w:eastAsia="Times New Roman" w:hAnsi="Helvetica" w:cs="Helvetica"/>
          <w:color w:val="111111"/>
          <w:sz w:val="20"/>
          <w:szCs w:val="20"/>
          <w:lang w:eastAsia="ru-RU"/>
        </w:rPr>
        <w:t>(</w:t>
      </w:r>
      <w:r w:rsidR="006D6D12">
        <w:rPr>
          <w:rFonts w:ascii="Helvetica" w:eastAsia="Times New Roman" w:hAnsi="Helvetica" w:cs="Helvetica"/>
          <w:b/>
          <w:bCs/>
          <w:i/>
          <w:iCs/>
          <w:color w:val="111111"/>
          <w:sz w:val="20"/>
          <w:szCs w:val="20"/>
          <w:lang w:eastAsia="ru-RU"/>
        </w:rPr>
        <w:t>141730, Московская обл., г. Лобня, ул. Фестивальная, д. 8, корп. 1</w:t>
      </w:r>
      <w:r w:rsidR="006D6D12">
        <w:rPr>
          <w:rFonts w:ascii="Helvetica" w:eastAsia="Times New Roman" w:hAnsi="Helvetica" w:cs="Helvetica"/>
          <w:color w:val="111111"/>
          <w:sz w:val="20"/>
          <w:szCs w:val="20"/>
          <w:lang w:eastAsia="ru-RU"/>
        </w:rPr>
        <w:t xml:space="preserve">) </w:t>
      </w:r>
      <w:r w:rsidRPr="0080297B">
        <w:rPr>
          <w:rFonts w:ascii="Helvetica" w:eastAsia="Times New Roman" w:hAnsi="Helvetica" w:cs="Helvetica"/>
          <w:color w:val="111111"/>
          <w:sz w:val="20"/>
          <w:szCs w:val="20"/>
          <w:lang w:eastAsia="ru-RU"/>
        </w:rPr>
        <w:t xml:space="preserve">на обработку своих персональных </w:t>
      </w:r>
      <w:proofErr w:type="gramStart"/>
      <w:r w:rsidRPr="0080297B">
        <w:rPr>
          <w:rFonts w:ascii="Helvetica" w:eastAsia="Times New Roman" w:hAnsi="Helvetica" w:cs="Helvetica"/>
          <w:color w:val="111111"/>
          <w:sz w:val="20"/>
          <w:szCs w:val="20"/>
          <w:lang w:eastAsia="ru-RU"/>
        </w:rPr>
        <w:t>данных</w:t>
      </w:r>
      <w:proofErr w:type="gramEnd"/>
      <w:r w:rsidRPr="0080297B">
        <w:rPr>
          <w:rFonts w:ascii="Helvetica" w:eastAsia="Times New Roman" w:hAnsi="Helvetica" w:cs="Helvetica"/>
          <w:color w:val="111111"/>
          <w:sz w:val="20"/>
          <w:szCs w:val="20"/>
          <w:lang w:eastAsia="ru-RU"/>
        </w:rPr>
        <w:t xml:space="preserve">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rsidR="0080297B" w:rsidRPr="0080297B" w:rsidRDefault="0080297B" w:rsidP="006D6D12">
      <w:pPr>
        <w:numPr>
          <w:ilvl w:val="0"/>
          <w:numId w:val="1"/>
        </w:numPr>
        <w:spacing w:before="100" w:beforeAutospacing="1" w:after="100" w:afterAutospacing="1" w:line="300" w:lineRule="atLeast"/>
        <w:ind w:left="37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 xml:space="preserve">Согласие предоставлено для использования моих следующих персональных данных: </w:t>
      </w:r>
      <w:proofErr w:type="gramStart"/>
      <w:r w:rsidRPr="0080297B">
        <w:rPr>
          <w:rFonts w:ascii="Helvetica" w:eastAsia="Times New Roman" w:hAnsi="Helvetica" w:cs="Helvetica"/>
          <w:color w:val="111111"/>
          <w:sz w:val="20"/>
          <w:szCs w:val="20"/>
          <w:lang w:eastAsia="ru-RU"/>
        </w:rPr>
        <w:t>Фамилия, имя, отчество; номера контактных телефонов; адреса электронной почты; место работы и занимаемая должность; адрес; сведения о местоположении; тип, версия, язык операционной системы, браузера; тип устройства и разрешение его экрана; страницы, открываемые пользователем; ip-адрес.</w:t>
      </w:r>
      <w:proofErr w:type="gramEnd"/>
    </w:p>
    <w:p w:rsidR="0080297B" w:rsidRPr="0080297B" w:rsidRDefault="0080297B" w:rsidP="006D6D12">
      <w:pPr>
        <w:numPr>
          <w:ilvl w:val="0"/>
          <w:numId w:val="1"/>
        </w:numPr>
        <w:spacing w:before="100" w:beforeAutospacing="1" w:after="100" w:afterAutospacing="1" w:line="300" w:lineRule="atLeast"/>
        <w:ind w:left="37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 xml:space="preserve">Обработка моих персональных данных может включать следующие действия: сбор, запись, </w:t>
      </w:r>
      <w:proofErr w:type="gramStart"/>
      <w:r w:rsidRPr="0080297B">
        <w:rPr>
          <w:rFonts w:ascii="Helvetica" w:eastAsia="Times New Roman" w:hAnsi="Helvetica" w:cs="Helvetica"/>
          <w:color w:val="111111"/>
          <w:sz w:val="20"/>
          <w:szCs w:val="20"/>
          <w:lang w:eastAsia="ru-RU"/>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80297B" w:rsidRPr="0080297B" w:rsidRDefault="0080297B" w:rsidP="006D6D12">
      <w:pPr>
        <w:spacing w:after="150" w:line="240" w:lineRule="auto"/>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006D6D12">
        <w:rPr>
          <w:rFonts w:ascii="Helvetica" w:eastAsia="Times New Roman" w:hAnsi="Helvetica" w:cs="Helvetica"/>
          <w:b/>
          <w:bCs/>
          <w:i/>
          <w:iCs/>
          <w:color w:val="111111"/>
          <w:sz w:val="20"/>
          <w:szCs w:val="20"/>
          <w:lang w:eastAsia="ru-RU"/>
        </w:rPr>
        <w:t>141730, Московская обл., г. Лобня, ул. Фестивальная, д. 8, корп. 1</w:t>
      </w:r>
      <w:r w:rsidRPr="0080297B">
        <w:rPr>
          <w:rFonts w:ascii="Helvetica" w:eastAsia="Times New Roman" w:hAnsi="Helvetica" w:cs="Helvetica"/>
          <w:color w:val="111111"/>
          <w:sz w:val="20"/>
          <w:szCs w:val="20"/>
          <w:lang w:eastAsia="ru-RU"/>
        </w:rPr>
        <w:t> либо по адресу электронной почты: </w:t>
      </w:r>
      <w:proofErr w:type="spellStart"/>
      <w:r w:rsidR="006D6D12">
        <w:rPr>
          <w:rFonts w:ascii="Helvetica" w:eastAsia="Times New Roman" w:hAnsi="Helvetica" w:cs="Helvetica"/>
          <w:b/>
          <w:bCs/>
          <w:i/>
          <w:iCs/>
          <w:color w:val="111111"/>
          <w:sz w:val="20"/>
          <w:szCs w:val="20"/>
          <w:lang w:eastAsia="ru-RU"/>
        </w:rPr>
        <w:t>vsolk@ya.ru</w:t>
      </w:r>
      <w:proofErr w:type="spellEnd"/>
      <w:r w:rsidRPr="0080297B">
        <w:rPr>
          <w:rFonts w:ascii="Helvetica" w:eastAsia="Times New Roman" w:hAnsi="Helvetica" w:cs="Helvetica"/>
          <w:color w:val="111111"/>
          <w:sz w:val="20"/>
          <w:szCs w:val="20"/>
          <w:lang w:eastAsia="ru-RU"/>
        </w:rPr>
        <w:t>. В случае отзыва субъектом персональных данных (пользователем) согласия на обработку персональных данных </w:t>
      </w:r>
      <w:r w:rsidR="006D6D12" w:rsidRPr="006D6D12">
        <w:rPr>
          <w:rFonts w:ascii="Helvetica" w:eastAsia="Times New Roman" w:hAnsi="Helvetica" w:cs="Helvetica"/>
          <w:b/>
          <w:bCs/>
          <w:i/>
          <w:iCs/>
          <w:color w:val="111111"/>
          <w:sz w:val="20"/>
          <w:szCs w:val="20"/>
          <w:lang w:eastAsia="ru-RU"/>
        </w:rPr>
        <w:t xml:space="preserve">ИП </w:t>
      </w:r>
      <w:proofErr w:type="spellStart"/>
      <w:r w:rsidR="006D6D12" w:rsidRPr="006D6D12">
        <w:rPr>
          <w:rFonts w:ascii="Helvetica" w:eastAsia="Times New Roman" w:hAnsi="Helvetica" w:cs="Helvetica"/>
          <w:b/>
          <w:bCs/>
          <w:i/>
          <w:iCs/>
          <w:color w:val="111111"/>
          <w:sz w:val="20"/>
          <w:szCs w:val="20"/>
          <w:lang w:eastAsia="ru-RU"/>
        </w:rPr>
        <w:t>Корнелюк</w:t>
      </w:r>
      <w:proofErr w:type="spellEnd"/>
      <w:r w:rsidR="006D6D12" w:rsidRPr="006D6D12">
        <w:rPr>
          <w:rFonts w:ascii="Helvetica" w:eastAsia="Times New Roman" w:hAnsi="Helvetica" w:cs="Helvetica"/>
          <w:b/>
          <w:bCs/>
          <w:i/>
          <w:iCs/>
          <w:color w:val="111111"/>
          <w:sz w:val="20"/>
          <w:szCs w:val="20"/>
          <w:lang w:eastAsia="ru-RU"/>
        </w:rPr>
        <w:t xml:space="preserve"> Т.</w:t>
      </w:r>
      <w:r w:rsidR="006D6D12">
        <w:rPr>
          <w:rFonts w:ascii="Helvetica" w:eastAsia="Times New Roman" w:hAnsi="Helvetica" w:cs="Helvetica"/>
          <w:b/>
          <w:bCs/>
          <w:i/>
          <w:iCs/>
          <w:color w:val="111111"/>
          <w:sz w:val="20"/>
          <w:szCs w:val="20"/>
          <w:lang w:eastAsia="ru-RU"/>
        </w:rPr>
        <w:t>С.</w:t>
      </w:r>
      <w:r w:rsidRPr="0080297B">
        <w:rPr>
          <w:rFonts w:ascii="Helvetica" w:eastAsia="Times New Roman" w:hAnsi="Helvetica" w:cs="Helvetica"/>
          <w:color w:val="111111"/>
          <w:sz w:val="20"/>
          <w:szCs w:val="20"/>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rsidR="0080297B" w:rsidRPr="0080297B" w:rsidRDefault="0080297B" w:rsidP="006D6D12">
      <w:pPr>
        <w:spacing w:after="150" w:line="240" w:lineRule="auto"/>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proofErr w:type="spellStart"/>
      <w:r w:rsidR="006D6D12">
        <w:rPr>
          <w:rFonts w:ascii="Helvetica" w:eastAsia="Times New Roman" w:hAnsi="Helvetica" w:cs="Helvetica"/>
          <w:b/>
          <w:bCs/>
          <w:i/>
          <w:iCs/>
          <w:color w:val="111111"/>
          <w:sz w:val="20"/>
          <w:szCs w:val="20"/>
          <w:lang w:eastAsia="ru-RU"/>
        </w:rPr>
        <w:t>vsolka@ya.ru</w:t>
      </w:r>
      <w:proofErr w:type="spellEnd"/>
      <w:r w:rsidRPr="0080297B">
        <w:rPr>
          <w:rFonts w:ascii="Helvetica" w:eastAsia="Times New Roman" w:hAnsi="Helvetica" w:cs="Helvetica"/>
          <w:color w:val="111111"/>
          <w:sz w:val="20"/>
          <w:szCs w:val="20"/>
          <w:lang w:eastAsia="ru-RU"/>
        </w:rPr>
        <w:t>.</w:t>
      </w:r>
    </w:p>
    <w:p w:rsidR="00D221D5" w:rsidRDefault="00D221D5"/>
    <w:p w:rsidR="0080297B" w:rsidRDefault="0080297B"/>
    <w:p w:rsidR="0080297B" w:rsidRDefault="0080297B"/>
    <w:p w:rsidR="0080297B" w:rsidRDefault="0080297B"/>
    <w:p w:rsidR="0080297B" w:rsidRDefault="0080297B"/>
    <w:p w:rsidR="0080297B" w:rsidRDefault="0080297B"/>
    <w:p w:rsidR="0080297B" w:rsidRDefault="0080297B"/>
    <w:p w:rsidR="0080297B" w:rsidRPr="0080297B" w:rsidRDefault="0080297B" w:rsidP="0080297B">
      <w:pPr>
        <w:spacing w:before="150" w:after="150" w:line="240" w:lineRule="auto"/>
        <w:jc w:val="center"/>
        <w:outlineLvl w:val="0"/>
        <w:rPr>
          <w:rFonts w:ascii="Helvetica" w:eastAsia="Times New Roman" w:hAnsi="Helvetica" w:cs="Helvetica"/>
          <w:color w:val="111111"/>
          <w:kern w:val="36"/>
          <w:sz w:val="58"/>
          <w:szCs w:val="58"/>
          <w:lang w:eastAsia="ru-RU"/>
        </w:rPr>
      </w:pPr>
      <w:r w:rsidRPr="0080297B">
        <w:rPr>
          <w:rFonts w:ascii="Helvetica" w:eastAsia="Times New Roman" w:hAnsi="Helvetica" w:cs="Helvetica"/>
          <w:color w:val="111111"/>
          <w:kern w:val="36"/>
          <w:sz w:val="58"/>
          <w:szCs w:val="58"/>
          <w:lang w:eastAsia="ru-RU"/>
        </w:rPr>
        <w:lastRenderedPageBreak/>
        <w:t>Положение </w:t>
      </w:r>
      <w:r w:rsidRPr="0080297B">
        <w:rPr>
          <w:rFonts w:ascii="Helvetica" w:eastAsia="Times New Roman" w:hAnsi="Helvetica" w:cs="Helvetica"/>
          <w:color w:val="111111"/>
          <w:kern w:val="36"/>
          <w:sz w:val="58"/>
          <w:szCs w:val="58"/>
          <w:lang w:eastAsia="ru-RU"/>
        </w:rPr>
        <w:br/>
        <w:t>об обработке персональных данных</w:t>
      </w:r>
    </w:p>
    <w:p w:rsidR="0080297B" w:rsidRPr="0080297B" w:rsidRDefault="0080297B" w:rsidP="0080297B">
      <w:pPr>
        <w:numPr>
          <w:ilvl w:val="0"/>
          <w:numId w:val="2"/>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ОБЩИЕ ПОЛОЖЕНИЯ</w:t>
      </w:r>
    </w:p>
    <w:p w:rsidR="006D6D12" w:rsidRPr="006D6D12"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Настоящее Положение об обработке персональных данных (далее – Положение, настоящее Положение) разработано </w:t>
      </w:r>
      <w:r w:rsidR="006D6D12" w:rsidRPr="006D6D12">
        <w:rPr>
          <w:rFonts w:ascii="Helvetica" w:eastAsia="Times New Roman" w:hAnsi="Helvetica" w:cs="Helvetica"/>
          <w:b/>
          <w:bCs/>
          <w:i/>
          <w:iCs/>
          <w:color w:val="111111"/>
          <w:sz w:val="20"/>
          <w:szCs w:val="20"/>
          <w:lang w:eastAsia="ru-RU"/>
        </w:rPr>
        <w:t xml:space="preserve">ИП </w:t>
      </w:r>
      <w:proofErr w:type="spellStart"/>
      <w:r w:rsidR="006D6D12" w:rsidRPr="006D6D12">
        <w:rPr>
          <w:rFonts w:ascii="Helvetica" w:eastAsia="Times New Roman" w:hAnsi="Helvetica" w:cs="Helvetica"/>
          <w:b/>
          <w:bCs/>
          <w:i/>
          <w:iCs/>
          <w:color w:val="111111"/>
          <w:sz w:val="20"/>
          <w:szCs w:val="20"/>
          <w:lang w:eastAsia="ru-RU"/>
        </w:rPr>
        <w:t>Корнелюк</w:t>
      </w:r>
      <w:proofErr w:type="spellEnd"/>
      <w:r w:rsidR="006D6D12" w:rsidRPr="006D6D12">
        <w:rPr>
          <w:rFonts w:ascii="Helvetica" w:eastAsia="Times New Roman" w:hAnsi="Helvetica" w:cs="Helvetica"/>
          <w:b/>
          <w:bCs/>
          <w:i/>
          <w:iCs/>
          <w:color w:val="111111"/>
          <w:sz w:val="20"/>
          <w:szCs w:val="20"/>
          <w:lang w:eastAsia="ru-RU"/>
        </w:rPr>
        <w:t xml:space="preserve"> Т.</w:t>
      </w:r>
      <w:r w:rsidR="006D6D12">
        <w:rPr>
          <w:rFonts w:ascii="Helvetica" w:eastAsia="Times New Roman" w:hAnsi="Helvetica" w:cs="Helvetica"/>
          <w:b/>
          <w:bCs/>
          <w:i/>
          <w:iCs/>
          <w:color w:val="111111"/>
          <w:sz w:val="20"/>
          <w:szCs w:val="20"/>
          <w:lang w:eastAsia="ru-RU"/>
        </w:rPr>
        <w:t>С.</w:t>
      </w:r>
      <w:r w:rsidRPr="0080297B">
        <w:rPr>
          <w:rFonts w:ascii="Helvetica" w:eastAsia="Times New Roman" w:hAnsi="Helvetica" w:cs="Helvetica"/>
          <w:color w:val="111111"/>
          <w:sz w:val="20"/>
          <w:szCs w:val="20"/>
          <w:lang w:eastAsia="ru-RU"/>
        </w:rPr>
        <w:t> (далее также – Оператор) и применяется в соответствии с п. 2 ч. 1 ст. 18.1. Федерального закона от 27.07.2006 № 152-ФЗ «О персональных данных».</w:t>
      </w:r>
    </w:p>
    <w:p w:rsidR="006D6D12" w:rsidRPr="006D6D12"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Настоящее Положение определяет политику Оператора в отношении обработки персональных данных.</w:t>
      </w:r>
    </w:p>
    <w:p w:rsidR="006D6D12" w:rsidRPr="006D6D12"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Настоящее Положение и изменения к нему утверждаются руководителем Оператора и вводятся приказом Оператора.</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rsidR="0080297B" w:rsidRPr="0080297B" w:rsidRDefault="006D6D12"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Pr>
          <w:rFonts w:ascii="Helvetica" w:eastAsia="Times New Roman" w:hAnsi="Helvetica" w:cs="Helvetica"/>
          <w:b/>
          <w:bCs/>
          <w:i/>
          <w:iCs/>
          <w:color w:val="111111"/>
          <w:sz w:val="20"/>
          <w:szCs w:val="20"/>
          <w:lang w:eastAsia="ru-RU"/>
        </w:rPr>
        <w:t xml:space="preserve">ИП </w:t>
      </w:r>
      <w:proofErr w:type="spellStart"/>
      <w:r>
        <w:rPr>
          <w:rFonts w:ascii="Helvetica" w:eastAsia="Times New Roman" w:hAnsi="Helvetica" w:cs="Helvetica"/>
          <w:b/>
          <w:bCs/>
          <w:i/>
          <w:iCs/>
          <w:color w:val="111111"/>
          <w:sz w:val="20"/>
          <w:szCs w:val="20"/>
          <w:lang w:eastAsia="ru-RU"/>
        </w:rPr>
        <w:t>Корнелюк</w:t>
      </w:r>
      <w:proofErr w:type="spellEnd"/>
      <w:r>
        <w:rPr>
          <w:rFonts w:ascii="Helvetica" w:eastAsia="Times New Roman" w:hAnsi="Helvetica" w:cs="Helvetica"/>
          <w:b/>
          <w:bCs/>
          <w:i/>
          <w:iCs/>
          <w:color w:val="111111"/>
          <w:sz w:val="20"/>
          <w:szCs w:val="20"/>
          <w:lang w:eastAsia="ru-RU"/>
        </w:rPr>
        <w:t xml:space="preserve"> Т.С.</w:t>
      </w:r>
      <w:r w:rsidR="0080297B" w:rsidRPr="0080297B">
        <w:rPr>
          <w:rFonts w:ascii="Helvetica" w:eastAsia="Times New Roman" w:hAnsi="Helvetica" w:cs="Helvetica"/>
          <w:color w:val="111111"/>
          <w:sz w:val="20"/>
          <w:szCs w:val="20"/>
          <w:lang w:eastAsia="ru-RU"/>
        </w:rPr>
        <w:t>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rsidR="0080297B" w:rsidRPr="0080297B" w:rsidRDefault="0080297B" w:rsidP="0080297B">
      <w:pPr>
        <w:numPr>
          <w:ilvl w:val="1"/>
          <w:numId w:val="2"/>
        </w:numPr>
        <w:spacing w:before="100" w:beforeAutospacing="1" w:after="100" w:afterAutospacing="1" w:line="300" w:lineRule="atLeast"/>
        <w:ind w:left="750"/>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Целью обработки персональных данных является:</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направление консультаций, ответов обратившимся лицам с помощью сре</w:t>
      </w:r>
      <w:proofErr w:type="gramStart"/>
      <w:r w:rsidRPr="0080297B">
        <w:rPr>
          <w:rFonts w:ascii="Helvetica" w:eastAsia="Times New Roman" w:hAnsi="Helvetica" w:cs="Helvetica"/>
          <w:color w:val="111111"/>
          <w:sz w:val="20"/>
          <w:szCs w:val="20"/>
          <w:lang w:eastAsia="ru-RU"/>
        </w:rPr>
        <w:t>дств св</w:t>
      </w:r>
      <w:proofErr w:type="gramEnd"/>
      <w:r w:rsidRPr="0080297B">
        <w:rPr>
          <w:rFonts w:ascii="Helvetica" w:eastAsia="Times New Roman" w:hAnsi="Helvetica" w:cs="Helvetica"/>
          <w:color w:val="111111"/>
          <w:sz w:val="20"/>
          <w:szCs w:val="20"/>
          <w:lang w:eastAsia="ru-RU"/>
        </w:rPr>
        <w:t>язи и указанных ими контрактных данных;</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продвижение товаров, работ, услуг Оператора на рынке путем осуществления прямых контактов с потенциальным потребителем с помощью сре</w:t>
      </w:r>
      <w:proofErr w:type="gramStart"/>
      <w:r w:rsidRPr="0080297B">
        <w:rPr>
          <w:rFonts w:ascii="Helvetica" w:eastAsia="Times New Roman" w:hAnsi="Helvetica" w:cs="Helvetica"/>
          <w:color w:val="111111"/>
          <w:sz w:val="20"/>
          <w:szCs w:val="20"/>
          <w:lang w:eastAsia="ru-RU"/>
        </w:rPr>
        <w:t>дств св</w:t>
      </w:r>
      <w:proofErr w:type="gramEnd"/>
      <w:r w:rsidRPr="0080297B">
        <w:rPr>
          <w:rFonts w:ascii="Helvetica" w:eastAsia="Times New Roman" w:hAnsi="Helvetica" w:cs="Helvetica"/>
          <w:color w:val="111111"/>
          <w:sz w:val="20"/>
          <w:szCs w:val="20"/>
          <w:lang w:eastAsia="ru-RU"/>
        </w:rPr>
        <w:t>язи (допускается только при условии предварительного согласия субъекта персональных данных).</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организована Оператором на принципах:</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законности целей и способов обработки персональных данных, добросовестности и справедливости в деятельности Оператора;</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обработки только персональных данных, которые отвечают целям их обработки;</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lastRenderedPageBreak/>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80297B" w:rsidRPr="0080297B" w:rsidRDefault="0080297B" w:rsidP="006D6D12">
      <w:pPr>
        <w:numPr>
          <w:ilvl w:val="2"/>
          <w:numId w:val="2"/>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Персональные данные обрабатываются с использованием и без использования средств автоматизации.</w:t>
      </w:r>
    </w:p>
    <w:p w:rsidR="0080297B" w:rsidRPr="0080297B" w:rsidRDefault="0080297B" w:rsidP="006D6D12">
      <w:pPr>
        <w:numPr>
          <w:ilvl w:val="1"/>
          <w:numId w:val="2"/>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rsidR="0080297B" w:rsidRPr="0080297B" w:rsidRDefault="0080297B" w:rsidP="006D6D12">
      <w:pPr>
        <w:numPr>
          <w:ilvl w:val="2"/>
          <w:numId w:val="3"/>
        </w:numPr>
        <w:spacing w:before="100" w:beforeAutospacing="1" w:after="100" w:afterAutospacing="1" w:line="300" w:lineRule="atLeast"/>
        <w:ind w:left="1125" w:hanging="360"/>
        <w:jc w:val="both"/>
        <w:rPr>
          <w:rFonts w:ascii="Helvetica" w:eastAsia="Times New Roman" w:hAnsi="Helvetica" w:cs="Helvetica"/>
          <w:color w:val="111111"/>
          <w:sz w:val="20"/>
          <w:szCs w:val="20"/>
          <w:lang w:eastAsia="ru-RU"/>
        </w:rPr>
      </w:pPr>
      <w:proofErr w:type="gramStart"/>
      <w:r w:rsidRPr="0080297B">
        <w:rPr>
          <w:rFonts w:ascii="Helvetica" w:eastAsia="Times New Roman" w:hAnsi="Helvetica" w:cs="Helvetica"/>
          <w:color w:val="111111"/>
          <w:sz w:val="20"/>
          <w:szCs w:val="20"/>
          <w:lang w:eastAsia="ru-RU"/>
        </w:rPr>
        <w:t>Ответственный</w:t>
      </w:r>
      <w:proofErr w:type="gramEnd"/>
      <w:r w:rsidRPr="0080297B">
        <w:rPr>
          <w:rFonts w:ascii="Helvetica" w:eastAsia="Times New Roman" w:hAnsi="Helvetica" w:cs="Helvetica"/>
          <w:color w:val="111111"/>
          <w:sz w:val="20"/>
          <w:szCs w:val="20"/>
          <w:lang w:eastAsia="ru-RU"/>
        </w:rPr>
        <w:t xml:space="preserve"> за организацию обработки персональных данных получает указания непосредственно от исполнительного органа Оператора и подотчетен ему.</w:t>
      </w:r>
    </w:p>
    <w:p w:rsidR="0080297B" w:rsidRPr="0080297B" w:rsidRDefault="0080297B" w:rsidP="006D6D12">
      <w:pPr>
        <w:numPr>
          <w:ilvl w:val="2"/>
          <w:numId w:val="3"/>
        </w:numPr>
        <w:spacing w:before="100" w:beforeAutospacing="1" w:after="100" w:afterAutospacing="1" w:line="300" w:lineRule="atLeast"/>
        <w:ind w:left="1125" w:hanging="360"/>
        <w:jc w:val="both"/>
        <w:rPr>
          <w:rFonts w:ascii="Helvetica" w:eastAsia="Times New Roman" w:hAnsi="Helvetica" w:cs="Helvetica"/>
          <w:color w:val="111111"/>
          <w:sz w:val="20"/>
          <w:szCs w:val="20"/>
          <w:lang w:eastAsia="ru-RU"/>
        </w:rPr>
      </w:pPr>
      <w:proofErr w:type="gramStart"/>
      <w:r w:rsidRPr="0080297B">
        <w:rPr>
          <w:rFonts w:ascii="Helvetica" w:eastAsia="Times New Roman" w:hAnsi="Helvetica" w:cs="Helvetica"/>
          <w:color w:val="111111"/>
          <w:sz w:val="20"/>
          <w:szCs w:val="20"/>
          <w:lang w:eastAsia="ru-RU"/>
        </w:rPr>
        <w:t>Ответственный</w:t>
      </w:r>
      <w:proofErr w:type="gramEnd"/>
      <w:r w:rsidRPr="0080297B">
        <w:rPr>
          <w:rFonts w:ascii="Helvetica" w:eastAsia="Times New Roman" w:hAnsi="Helvetica" w:cs="Helvetica"/>
          <w:color w:val="111111"/>
          <w:sz w:val="20"/>
          <w:szCs w:val="20"/>
          <w:lang w:eastAsia="ru-RU"/>
        </w:rPr>
        <w:t xml:space="preserve">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rsidR="0080297B" w:rsidRPr="0080297B" w:rsidRDefault="0080297B" w:rsidP="006D6D12">
      <w:pPr>
        <w:numPr>
          <w:ilvl w:val="1"/>
          <w:numId w:val="3"/>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proofErr w:type="gramStart"/>
      <w:r w:rsidRPr="0080297B">
        <w:rPr>
          <w:rFonts w:ascii="Helvetica" w:eastAsia="Times New Roman" w:hAnsi="Helvetica" w:cs="Helvetica"/>
          <w:color w:val="111111"/>
          <w:sz w:val="20"/>
          <w:szCs w:val="20"/>
          <w:lang w:eastAsia="ru-RU"/>
        </w:rPr>
        <w:t>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roofErr w:type="gramEnd"/>
    </w:p>
    <w:p w:rsidR="0080297B" w:rsidRPr="0080297B" w:rsidRDefault="0080297B" w:rsidP="006D6D12">
      <w:pPr>
        <w:numPr>
          <w:ilvl w:val="1"/>
          <w:numId w:val="3"/>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rsidR="0080297B" w:rsidRPr="0080297B" w:rsidRDefault="0080297B" w:rsidP="006D6D12">
      <w:pPr>
        <w:numPr>
          <w:ilvl w:val="1"/>
          <w:numId w:val="3"/>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0297B" w:rsidRPr="0080297B" w:rsidRDefault="0080297B" w:rsidP="006D6D12">
      <w:pPr>
        <w:numPr>
          <w:ilvl w:val="1"/>
          <w:numId w:val="3"/>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Условия обработки персональных данных Оператором. Обработка персональных данных допускается в следующих случаях:</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осуществляется с согласия субъекта персональных данных на обработку его персональных данных;</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w:t>
      </w:r>
      <w:r w:rsidRPr="0080297B">
        <w:rPr>
          <w:rFonts w:ascii="Helvetica" w:eastAsia="Times New Roman" w:hAnsi="Helvetica" w:cs="Helvetica"/>
          <w:color w:val="111111"/>
          <w:sz w:val="20"/>
          <w:szCs w:val="20"/>
          <w:lang w:eastAsia="ru-RU"/>
        </w:rPr>
        <w:lastRenderedPageBreak/>
        <w:t xml:space="preserve">для осуществления и </w:t>
      </w:r>
      <w:proofErr w:type="gramStart"/>
      <w:r w:rsidRPr="0080297B">
        <w:rPr>
          <w:rFonts w:ascii="Helvetica" w:eastAsia="Times New Roman" w:hAnsi="Helvetica" w:cs="Helvetica"/>
          <w:color w:val="111111"/>
          <w:sz w:val="20"/>
          <w:szCs w:val="20"/>
          <w:lang w:eastAsia="ru-RU"/>
        </w:rPr>
        <w:t>выполнения</w:t>
      </w:r>
      <w:proofErr w:type="gramEnd"/>
      <w:r w:rsidRPr="0080297B">
        <w:rPr>
          <w:rFonts w:ascii="Helvetica" w:eastAsia="Times New Roman" w:hAnsi="Helvetica" w:cs="Helvetica"/>
          <w:color w:val="111111"/>
          <w:sz w:val="20"/>
          <w:szCs w:val="20"/>
          <w:lang w:eastAsia="ru-RU"/>
        </w:rPr>
        <w:t xml:space="preserve"> возложенных законодательством Российской Федерации на Оператора функций, полномочий и обязанностей;</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proofErr w:type="gramStart"/>
      <w:r w:rsidRPr="0080297B">
        <w:rPr>
          <w:rFonts w:ascii="Helvetica" w:eastAsia="Times New Roman" w:hAnsi="Helvetica" w:cs="Helvetica"/>
          <w:color w:val="111111"/>
          <w:sz w:val="20"/>
          <w:szCs w:val="20"/>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80297B" w:rsidRPr="0080297B" w:rsidRDefault="0080297B" w:rsidP="006D6D12">
      <w:pPr>
        <w:numPr>
          <w:ilvl w:val="2"/>
          <w:numId w:val="4"/>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80297B" w:rsidRPr="0080297B" w:rsidRDefault="0080297B" w:rsidP="0080297B">
      <w:pPr>
        <w:numPr>
          <w:ilvl w:val="0"/>
          <w:numId w:val="4"/>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ОБЕСПЕЧЕНИЕ ОПЕРАТОРОМ ПРАВ СУБЪЕКТА ПЕРСОНАЛЬНЫХ ДАННЫХ</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lastRenderedPageBreak/>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Оператор гарантирует безопасность и конфиденциальность используемых персональных данных.</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0297B">
        <w:rPr>
          <w:rFonts w:ascii="Helvetica" w:eastAsia="Times New Roman" w:hAnsi="Helvetica" w:cs="Helvetica"/>
          <w:color w:val="111111"/>
          <w:sz w:val="20"/>
          <w:szCs w:val="20"/>
          <w:lang w:eastAsia="ru-RU"/>
        </w:rPr>
        <w:t>дств св</w:t>
      </w:r>
      <w:proofErr w:type="gramEnd"/>
      <w:r w:rsidRPr="0080297B">
        <w:rPr>
          <w:rFonts w:ascii="Helvetica" w:eastAsia="Times New Roman" w:hAnsi="Helvetica" w:cs="Helvetica"/>
          <w:color w:val="111111"/>
          <w:sz w:val="20"/>
          <w:szCs w:val="20"/>
          <w:lang w:eastAsia="ru-RU"/>
        </w:rPr>
        <w:t>язи допускается только при условии предварительного согласия субъекта персональных данных.</w:t>
      </w:r>
    </w:p>
    <w:p w:rsidR="0080297B" w:rsidRPr="0080297B" w:rsidRDefault="0080297B" w:rsidP="0080297B">
      <w:pPr>
        <w:numPr>
          <w:ilvl w:val="0"/>
          <w:numId w:val="4"/>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ПОЛУЧЕНИЯ, ОБРАБОТКА, ХРАНЕНИЕ ПЕРСОНАЛЬНЫХ ДАННЫХ</w:t>
      </w:r>
    </w:p>
    <w:p w:rsidR="0080297B" w:rsidRPr="0080297B" w:rsidRDefault="0080297B" w:rsidP="006D6D12">
      <w:pPr>
        <w:numPr>
          <w:ilvl w:val="1"/>
          <w:numId w:val="4"/>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У Оператора устанавливается следующий порядок получения персональных данных:</w:t>
      </w:r>
    </w:p>
    <w:p w:rsidR="0080297B" w:rsidRPr="0080297B" w:rsidRDefault="0080297B" w:rsidP="006D6D12">
      <w:pPr>
        <w:numPr>
          <w:ilvl w:val="2"/>
          <w:numId w:val="5"/>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При обращении за получением услуг Оператора клиент указывает установленные соответствующими формами данные.</w:t>
      </w:r>
    </w:p>
    <w:p w:rsidR="0080297B" w:rsidRPr="0080297B" w:rsidRDefault="0080297B" w:rsidP="006D6D12">
      <w:pPr>
        <w:numPr>
          <w:ilvl w:val="2"/>
          <w:numId w:val="5"/>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rsidR="0080297B" w:rsidRPr="0080297B" w:rsidRDefault="0080297B" w:rsidP="006D6D12">
      <w:pPr>
        <w:numPr>
          <w:ilvl w:val="2"/>
          <w:numId w:val="5"/>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rsidR="0080297B" w:rsidRPr="0080297B" w:rsidRDefault="0080297B" w:rsidP="006D6D12">
      <w:pPr>
        <w:numPr>
          <w:ilvl w:val="1"/>
          <w:numId w:val="5"/>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rsidR="0080297B" w:rsidRPr="0080297B" w:rsidRDefault="0080297B" w:rsidP="006D6D12">
      <w:pPr>
        <w:numPr>
          <w:ilvl w:val="1"/>
          <w:numId w:val="5"/>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rsidR="0080297B" w:rsidRPr="0080297B" w:rsidRDefault="0080297B" w:rsidP="006D6D12">
      <w:pPr>
        <w:numPr>
          <w:ilvl w:val="1"/>
          <w:numId w:val="5"/>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Согласие клиента на обработку персональных данных не требуется в следующих случаях:</w:t>
      </w:r>
    </w:p>
    <w:p w:rsidR="0080297B" w:rsidRPr="0080297B" w:rsidRDefault="0080297B" w:rsidP="006D6D12">
      <w:pPr>
        <w:numPr>
          <w:ilvl w:val="2"/>
          <w:numId w:val="6"/>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персональные данные являются общедоступными;</w:t>
      </w:r>
    </w:p>
    <w:p w:rsidR="0080297B" w:rsidRPr="0080297B" w:rsidRDefault="0080297B" w:rsidP="006D6D12">
      <w:pPr>
        <w:numPr>
          <w:ilvl w:val="2"/>
          <w:numId w:val="6"/>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rsidR="0080297B" w:rsidRPr="0080297B" w:rsidRDefault="0080297B" w:rsidP="0080297B">
      <w:pPr>
        <w:numPr>
          <w:ilvl w:val="2"/>
          <w:numId w:val="6"/>
        </w:numPr>
        <w:spacing w:before="100" w:beforeAutospacing="1" w:after="100" w:afterAutospacing="1" w:line="300" w:lineRule="atLeast"/>
        <w:ind w:left="1125"/>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по требованию полномочных государственных органов - в случаях, предусмотренных федеральным законом;</w:t>
      </w:r>
    </w:p>
    <w:p w:rsidR="0080297B" w:rsidRPr="0080297B" w:rsidRDefault="0080297B" w:rsidP="0080297B">
      <w:pPr>
        <w:numPr>
          <w:ilvl w:val="2"/>
          <w:numId w:val="6"/>
        </w:numPr>
        <w:spacing w:before="100" w:beforeAutospacing="1" w:after="100" w:afterAutospacing="1" w:line="300" w:lineRule="atLeast"/>
        <w:ind w:left="1125"/>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lastRenderedPageBreak/>
        <w:t>обработка персональных данных в целях исполнения договора, заключённого с Оператором;</w:t>
      </w:r>
    </w:p>
    <w:p w:rsidR="0080297B" w:rsidRPr="0080297B" w:rsidRDefault="0080297B" w:rsidP="006D6D12">
      <w:pPr>
        <w:numPr>
          <w:ilvl w:val="2"/>
          <w:numId w:val="6"/>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0297B" w:rsidRPr="0080297B" w:rsidRDefault="0080297B" w:rsidP="006D6D12">
      <w:pPr>
        <w:numPr>
          <w:ilvl w:val="2"/>
          <w:numId w:val="6"/>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rsidR="0080297B" w:rsidRPr="0080297B" w:rsidRDefault="0080297B" w:rsidP="006D6D12">
      <w:pPr>
        <w:numPr>
          <w:ilvl w:val="1"/>
          <w:numId w:val="6"/>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Оператор обеспечивает безопасное хранение персональных данных, в том числе:</w:t>
      </w:r>
    </w:p>
    <w:p w:rsidR="0080297B" w:rsidRPr="0080297B" w:rsidRDefault="0080297B" w:rsidP="006D6D12">
      <w:pPr>
        <w:numPr>
          <w:ilvl w:val="2"/>
          <w:numId w:val="7"/>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 xml:space="preserve">Хранение, комплектование, учет и использование </w:t>
      </w:r>
      <w:proofErr w:type="gramStart"/>
      <w:r w:rsidRPr="0080297B">
        <w:rPr>
          <w:rFonts w:ascii="Helvetica" w:eastAsia="Times New Roman" w:hAnsi="Helvetica" w:cs="Helvetica"/>
          <w:color w:val="111111"/>
          <w:sz w:val="20"/>
          <w:szCs w:val="20"/>
          <w:lang w:eastAsia="ru-RU"/>
        </w:rPr>
        <w:t>содержащих</w:t>
      </w:r>
      <w:proofErr w:type="gramEnd"/>
      <w:r w:rsidRPr="0080297B">
        <w:rPr>
          <w:rFonts w:ascii="Helvetica" w:eastAsia="Times New Roman" w:hAnsi="Helvetica" w:cs="Helvetica"/>
          <w:color w:val="111111"/>
          <w:sz w:val="20"/>
          <w:szCs w:val="20"/>
          <w:lang w:eastAsia="ru-RU"/>
        </w:rPr>
        <w:t xml:space="preserve"> персональные данные документов организуется в форме обособленного архива Оператора.</w:t>
      </w:r>
    </w:p>
    <w:p w:rsidR="0080297B" w:rsidRPr="0080297B" w:rsidRDefault="0080297B" w:rsidP="006D6D12">
      <w:pPr>
        <w:numPr>
          <w:ilvl w:val="2"/>
          <w:numId w:val="7"/>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0297B" w:rsidRPr="0080297B" w:rsidRDefault="0080297B" w:rsidP="0080297B">
      <w:pPr>
        <w:numPr>
          <w:ilvl w:val="0"/>
          <w:numId w:val="7"/>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ПЕРЕДАЧА ПЕРСОНАЛЬНЫХ ДАННЫХ</w:t>
      </w:r>
    </w:p>
    <w:p w:rsidR="0080297B" w:rsidRPr="0080297B" w:rsidRDefault="0080297B" w:rsidP="006D6D12">
      <w:pPr>
        <w:numPr>
          <w:ilvl w:val="1"/>
          <w:numId w:val="7"/>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Персональные данные передаются с соблюдением следующих требований:</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не сообщать персональные данные в коммерческих целях без письменного согласия субъекта таких данных;</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 xml:space="preserve">разрешать доступ к персональным </w:t>
      </w:r>
      <w:proofErr w:type="gramStart"/>
      <w:r w:rsidRPr="0080297B">
        <w:rPr>
          <w:rFonts w:ascii="Helvetica" w:eastAsia="Times New Roman" w:hAnsi="Helvetica" w:cs="Helvetica"/>
          <w:color w:val="111111"/>
          <w:sz w:val="20"/>
          <w:szCs w:val="20"/>
          <w:lang w:eastAsia="ru-RU"/>
        </w:rPr>
        <w:t>данным</w:t>
      </w:r>
      <w:proofErr w:type="gramEnd"/>
      <w:r w:rsidRPr="0080297B">
        <w:rPr>
          <w:rFonts w:ascii="Helvetica" w:eastAsia="Times New Roman" w:hAnsi="Helvetica" w:cs="Helvetica"/>
          <w:color w:val="111111"/>
          <w:sz w:val="20"/>
          <w:szCs w:val="20"/>
          <w:lang w:eastAsia="ru-RU"/>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rsidR="0080297B" w:rsidRPr="0080297B" w:rsidRDefault="0080297B" w:rsidP="0080297B">
      <w:pPr>
        <w:numPr>
          <w:ilvl w:val="0"/>
          <w:numId w:val="8"/>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ДОСТУП К ПЕРСОНАЛЬНЫМ ДАННЫМ</w:t>
      </w:r>
    </w:p>
    <w:p w:rsidR="0080297B" w:rsidRPr="0080297B" w:rsidRDefault="0080297B" w:rsidP="006D6D12">
      <w:pPr>
        <w:numPr>
          <w:ilvl w:val="1"/>
          <w:numId w:val="8"/>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Право доступа к персональным данным имеют:</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руководитель Оператора;</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работающие с определённым клиентом работники Оператора;</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работники бухгалтерии;</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работники, осуществляющие техническое обеспечение деятельности Оператора.</w:t>
      </w:r>
    </w:p>
    <w:p w:rsidR="0080297B" w:rsidRPr="0080297B" w:rsidRDefault="0080297B" w:rsidP="006D6D12">
      <w:pPr>
        <w:numPr>
          <w:ilvl w:val="1"/>
          <w:numId w:val="8"/>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Клиенты в целях обеспечения защиты персональных данных имеют следующие права:</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 полную информацию об их персональных данных и обработке этих данных;</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lastRenderedPageBreak/>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 определение своих представителей для защиты своих персональных данных;</w:t>
      </w:r>
    </w:p>
    <w:p w:rsidR="0080297B" w:rsidRPr="0080297B" w:rsidRDefault="0080297B" w:rsidP="006D6D12">
      <w:pPr>
        <w:numPr>
          <w:ilvl w:val="2"/>
          <w:numId w:val="8"/>
        </w:numPr>
        <w:spacing w:before="100" w:beforeAutospacing="1" w:after="100" w:afterAutospacing="1" w:line="300" w:lineRule="atLeast"/>
        <w:ind w:left="1125"/>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rsidR="0080297B" w:rsidRPr="0080297B" w:rsidRDefault="0080297B" w:rsidP="006D6D12">
      <w:pPr>
        <w:numPr>
          <w:ilvl w:val="1"/>
          <w:numId w:val="8"/>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Копировать и делать выписки персональных данных разрешается исключительно в служебных целях с разрешения руководителя.</w:t>
      </w:r>
    </w:p>
    <w:p w:rsidR="0080297B" w:rsidRPr="0080297B" w:rsidRDefault="0080297B" w:rsidP="0080297B">
      <w:pPr>
        <w:numPr>
          <w:ilvl w:val="0"/>
          <w:numId w:val="8"/>
        </w:numPr>
        <w:spacing w:after="150" w:line="300" w:lineRule="atLeast"/>
        <w:ind w:left="375"/>
        <w:jc w:val="center"/>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ОТВЕТСТВЕННОСТЬ ЗА НАРУШЕНИЕ НОРМ, РЕГУЛИРУЮЩИХ ОБРАБОТКУ ПЕРСОНАЛЬНЫХ ДАННЫХ</w:t>
      </w:r>
    </w:p>
    <w:p w:rsidR="0080297B" w:rsidRPr="0080297B" w:rsidRDefault="0080297B" w:rsidP="006D6D12">
      <w:pPr>
        <w:numPr>
          <w:ilvl w:val="1"/>
          <w:numId w:val="8"/>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rsidR="0080297B" w:rsidRPr="0080297B" w:rsidRDefault="0080297B" w:rsidP="006D6D12">
      <w:pPr>
        <w:numPr>
          <w:ilvl w:val="1"/>
          <w:numId w:val="8"/>
        </w:numPr>
        <w:spacing w:before="100" w:beforeAutospacing="1" w:after="100" w:afterAutospacing="1" w:line="300" w:lineRule="atLeast"/>
        <w:ind w:left="750"/>
        <w:jc w:val="both"/>
        <w:rPr>
          <w:rFonts w:ascii="Helvetica" w:eastAsia="Times New Roman" w:hAnsi="Helvetica" w:cs="Helvetica"/>
          <w:color w:val="111111"/>
          <w:sz w:val="20"/>
          <w:szCs w:val="20"/>
          <w:lang w:eastAsia="ru-RU"/>
        </w:rPr>
      </w:pPr>
      <w:r w:rsidRPr="0080297B">
        <w:rPr>
          <w:rFonts w:ascii="Helvetica" w:eastAsia="Times New Roman" w:hAnsi="Helvetica" w:cs="Helvetica"/>
          <w:color w:val="111111"/>
          <w:sz w:val="20"/>
          <w:szCs w:val="20"/>
          <w:lang w:eastAsia="ru-RU"/>
        </w:rPr>
        <w:t>Руководители структурных подразделений Оператора несут персональную ответственность за исполнение обязанностей их подчиненными.</w:t>
      </w:r>
    </w:p>
    <w:p w:rsidR="0080297B" w:rsidRDefault="0080297B">
      <w:bookmarkStart w:id="0" w:name="_GoBack"/>
      <w:bookmarkEnd w:id="0"/>
    </w:p>
    <w:sectPr w:rsidR="0080297B" w:rsidSect="00EA1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2653"/>
    <w:multiLevelType w:val="multilevel"/>
    <w:tmpl w:val="EBD2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2261E"/>
    <w:multiLevelType w:val="multilevel"/>
    <w:tmpl w:val="EB048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6">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pPr>
          <w:tabs>
            <w:tab w:val="num" w:pos="2160"/>
          </w:tabs>
          <w:ind w:left="2160" w:hanging="360"/>
        </w:pPr>
      </w:lvl>
    </w:lvlOverride>
  </w:num>
  <w:num w:numId="8">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97B"/>
    <w:rsid w:val="006D6D12"/>
    <w:rsid w:val="0080297B"/>
    <w:rsid w:val="00D221D5"/>
    <w:rsid w:val="00EA1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29"/>
  </w:style>
  <w:style w:type="paragraph" w:styleId="1">
    <w:name w:val="heading 1"/>
    <w:basedOn w:val="a"/>
    <w:link w:val="10"/>
    <w:uiPriority w:val="9"/>
    <w:qFormat/>
    <w:rsid w:val="00802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9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297B"/>
    <w:rPr>
      <w:i/>
      <w:iCs/>
    </w:rPr>
  </w:style>
  <w:style w:type="paragraph" w:styleId="a5">
    <w:name w:val="List Paragraph"/>
    <w:basedOn w:val="a"/>
    <w:uiPriority w:val="34"/>
    <w:qFormat/>
    <w:rsid w:val="006D6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2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9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297B"/>
    <w:rPr>
      <w:i/>
      <w:iCs/>
    </w:rPr>
  </w:style>
</w:styles>
</file>

<file path=word/webSettings.xml><?xml version="1.0" encoding="utf-8"?>
<w:webSettings xmlns:r="http://schemas.openxmlformats.org/officeDocument/2006/relationships" xmlns:w="http://schemas.openxmlformats.org/wordprocessingml/2006/main">
  <w:divs>
    <w:div w:id="118501936">
      <w:bodyDiv w:val="1"/>
      <w:marLeft w:val="0"/>
      <w:marRight w:val="0"/>
      <w:marTop w:val="0"/>
      <w:marBottom w:val="0"/>
      <w:divBdr>
        <w:top w:val="none" w:sz="0" w:space="0" w:color="auto"/>
        <w:left w:val="none" w:sz="0" w:space="0" w:color="auto"/>
        <w:bottom w:val="none" w:sz="0" w:space="0" w:color="auto"/>
        <w:right w:val="none" w:sz="0" w:space="0" w:color="auto"/>
      </w:divBdr>
    </w:div>
    <w:div w:id="17402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Юрист</cp:lastModifiedBy>
  <cp:revision>2</cp:revision>
  <dcterms:created xsi:type="dcterms:W3CDTF">2018-10-21T17:24:00Z</dcterms:created>
  <dcterms:modified xsi:type="dcterms:W3CDTF">2018-11-09T15:12:00Z</dcterms:modified>
</cp:coreProperties>
</file>